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42" w:rsidRDefault="00335942"/>
    <w:p w:rsidR="0074749B" w:rsidRPr="0074749B" w:rsidRDefault="0074749B" w:rsidP="0074749B">
      <w:pPr>
        <w:pStyle w:val="1"/>
        <w:spacing w:before="0"/>
        <w:ind w:firstLine="6379"/>
        <w:jc w:val="right"/>
        <w:rPr>
          <w:rFonts w:ascii="Times New Roman" w:hAnsi="Times New Roman"/>
          <w:sz w:val="22"/>
          <w:szCs w:val="22"/>
          <w:lang w:val="kk-KZ"/>
        </w:rPr>
      </w:pPr>
      <w:r>
        <w:rPr>
          <w:rFonts w:ascii="Times New Roman" w:hAnsi="Times New Roman"/>
          <w:sz w:val="22"/>
          <w:szCs w:val="22"/>
        </w:rPr>
        <w:t>БЕК</w:t>
      </w:r>
      <w:r>
        <w:rPr>
          <w:rFonts w:ascii="Times New Roman" w:hAnsi="Times New Roman"/>
          <w:sz w:val="22"/>
          <w:szCs w:val="22"/>
          <w:lang w:val="kk-KZ"/>
        </w:rPr>
        <w:t>ІТЕМІН</w:t>
      </w:r>
    </w:p>
    <w:p w:rsidR="00B97FB1" w:rsidRDefault="0074749B" w:rsidP="00B97FB1">
      <w:pPr>
        <w:pStyle w:val="1"/>
        <w:spacing w:before="0"/>
        <w:ind w:left="4248" w:firstLine="708"/>
        <w:rPr>
          <w:rFonts w:ascii="Times New Roman" w:hAnsi="Times New Roman"/>
          <w:sz w:val="22"/>
          <w:szCs w:val="22"/>
          <w:lang w:val="kk-KZ"/>
        </w:rPr>
      </w:pPr>
      <w:r>
        <w:rPr>
          <w:rFonts w:ascii="Times New Roman" w:hAnsi="Times New Roman"/>
          <w:sz w:val="22"/>
          <w:szCs w:val="22"/>
          <w:lang w:val="kk-KZ"/>
        </w:rPr>
        <w:t xml:space="preserve">ШҚО ДСБ </w:t>
      </w:r>
      <w:r w:rsidRPr="00B97FB1">
        <w:rPr>
          <w:rFonts w:ascii="Times New Roman" w:hAnsi="Times New Roman"/>
          <w:sz w:val="22"/>
          <w:szCs w:val="22"/>
          <w:lang w:val="kk-KZ"/>
        </w:rPr>
        <w:t>«Шығыс Қазақстан облыс</w:t>
      </w:r>
      <w:r>
        <w:rPr>
          <w:rFonts w:ascii="Times New Roman" w:hAnsi="Times New Roman"/>
          <w:sz w:val="22"/>
          <w:szCs w:val="22"/>
          <w:lang w:val="kk-KZ"/>
        </w:rPr>
        <w:t xml:space="preserve">ының </w:t>
      </w:r>
    </w:p>
    <w:p w:rsidR="0074749B" w:rsidRDefault="0074749B" w:rsidP="00B97FB1">
      <w:pPr>
        <w:pStyle w:val="1"/>
        <w:spacing w:before="0"/>
        <w:ind w:left="5664"/>
        <w:rPr>
          <w:rFonts w:ascii="Times New Roman" w:hAnsi="Times New Roman"/>
          <w:sz w:val="22"/>
          <w:szCs w:val="22"/>
          <w:lang w:val="kk-KZ"/>
        </w:rPr>
      </w:pPr>
      <w:r>
        <w:rPr>
          <w:rFonts w:ascii="Times New Roman" w:hAnsi="Times New Roman"/>
          <w:sz w:val="22"/>
          <w:szCs w:val="22"/>
          <w:lang w:val="kk-KZ"/>
        </w:rPr>
        <w:t>ЖИТС алдын алу және күрекс</w:t>
      </w:r>
      <w:r w:rsidR="00B97FB1">
        <w:rPr>
          <w:rFonts w:ascii="Times New Roman" w:hAnsi="Times New Roman"/>
          <w:sz w:val="22"/>
          <w:szCs w:val="22"/>
          <w:lang w:val="kk-KZ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kk-KZ"/>
        </w:rPr>
        <w:t xml:space="preserve"> жөніндегі орталығы» ШЖҚ КМК </w:t>
      </w:r>
    </w:p>
    <w:p w:rsidR="0074749B" w:rsidRPr="0074749B" w:rsidRDefault="00B97FB1" w:rsidP="00B97FB1">
      <w:pPr>
        <w:pStyle w:val="1"/>
        <w:spacing w:before="0"/>
        <w:ind w:left="4956"/>
        <w:rPr>
          <w:rFonts w:ascii="Times New Roman" w:hAnsi="Times New Roman"/>
          <w:sz w:val="22"/>
          <w:szCs w:val="22"/>
          <w:lang w:val="kk-KZ"/>
        </w:rPr>
      </w:pPr>
      <w:r>
        <w:rPr>
          <w:rFonts w:ascii="Times New Roman" w:hAnsi="Times New Roman"/>
          <w:sz w:val="22"/>
          <w:szCs w:val="22"/>
          <w:lang w:val="kk-KZ"/>
        </w:rPr>
        <w:t xml:space="preserve">           </w:t>
      </w:r>
      <w:r w:rsidR="0074749B">
        <w:rPr>
          <w:rFonts w:ascii="Times New Roman" w:hAnsi="Times New Roman"/>
          <w:sz w:val="22"/>
          <w:szCs w:val="22"/>
          <w:lang w:val="kk-KZ"/>
        </w:rPr>
        <w:t>бас дәрігері</w:t>
      </w:r>
      <w:r w:rsidR="0074749B" w:rsidRPr="0074749B">
        <w:rPr>
          <w:rFonts w:ascii="Times New Roman" w:hAnsi="Times New Roman"/>
          <w:sz w:val="22"/>
          <w:szCs w:val="22"/>
          <w:lang w:val="kk-KZ"/>
        </w:rPr>
        <w:t xml:space="preserve"> М.В. Ж</w:t>
      </w:r>
      <w:r w:rsidR="0074749B">
        <w:rPr>
          <w:rFonts w:ascii="Times New Roman" w:hAnsi="Times New Roman"/>
          <w:sz w:val="22"/>
          <w:szCs w:val="22"/>
          <w:lang w:val="kk-KZ"/>
        </w:rPr>
        <w:t>е</w:t>
      </w:r>
      <w:r w:rsidR="0074749B" w:rsidRPr="0074749B">
        <w:rPr>
          <w:rFonts w:ascii="Times New Roman" w:hAnsi="Times New Roman"/>
          <w:sz w:val="22"/>
          <w:szCs w:val="22"/>
          <w:lang w:val="kk-KZ"/>
        </w:rPr>
        <w:t>голко</w:t>
      </w:r>
      <w:r w:rsidR="0074749B">
        <w:rPr>
          <w:rFonts w:ascii="Times New Roman" w:hAnsi="Times New Roman"/>
          <w:sz w:val="22"/>
          <w:szCs w:val="22"/>
          <w:lang w:val="kk-KZ"/>
        </w:rPr>
        <w:t xml:space="preserve"> </w:t>
      </w:r>
      <w:r w:rsidR="0074749B" w:rsidRPr="0074749B">
        <w:rPr>
          <w:rFonts w:ascii="Times New Roman" w:hAnsi="Times New Roman"/>
          <w:sz w:val="22"/>
          <w:szCs w:val="22"/>
          <w:lang w:val="kk-KZ"/>
        </w:rPr>
        <w:t>__________</w:t>
      </w:r>
    </w:p>
    <w:p w:rsidR="0074749B" w:rsidRPr="00B97FB1" w:rsidRDefault="0074749B" w:rsidP="00B97FB1">
      <w:pPr>
        <w:pStyle w:val="1"/>
        <w:spacing w:before="0" w:after="0"/>
        <w:ind w:firstLine="6379"/>
        <w:jc w:val="right"/>
        <w:rPr>
          <w:rFonts w:ascii="Times New Roman" w:hAnsi="Times New Roman"/>
          <w:sz w:val="22"/>
          <w:szCs w:val="22"/>
          <w:lang w:val="kk-KZ"/>
        </w:rPr>
      </w:pPr>
      <w:r w:rsidRPr="0074749B">
        <w:rPr>
          <w:rFonts w:ascii="Times New Roman" w:hAnsi="Times New Roman"/>
          <w:sz w:val="22"/>
          <w:szCs w:val="22"/>
          <w:lang w:val="kk-KZ"/>
        </w:rPr>
        <w:t>2019</w:t>
      </w:r>
      <w:r>
        <w:rPr>
          <w:rFonts w:ascii="Times New Roman" w:hAnsi="Times New Roman"/>
          <w:sz w:val="22"/>
          <w:szCs w:val="22"/>
          <w:lang w:val="kk-KZ"/>
        </w:rPr>
        <w:t xml:space="preserve"> жылғы 18 наурыздағы № 34 бұйрығы</w:t>
      </w:r>
      <w:r w:rsidRPr="0074749B">
        <w:rPr>
          <w:sz w:val="22"/>
          <w:szCs w:val="22"/>
          <w:lang w:val="kk-KZ"/>
        </w:rPr>
        <w:t xml:space="preserve">                                                                                     </w:t>
      </w:r>
    </w:p>
    <w:p w:rsidR="0073505D" w:rsidRDefault="0074749B" w:rsidP="0074749B">
      <w:pPr>
        <w:pStyle w:val="a4"/>
        <w:jc w:val="center"/>
        <w:rPr>
          <w:b/>
          <w:sz w:val="22"/>
          <w:szCs w:val="22"/>
          <w:lang w:val="kk-KZ"/>
        </w:rPr>
      </w:pPr>
      <w:r w:rsidRPr="0074749B">
        <w:rPr>
          <w:b/>
          <w:sz w:val="22"/>
          <w:szCs w:val="22"/>
          <w:lang w:val="kk-KZ"/>
        </w:rPr>
        <w:t>201</w:t>
      </w:r>
      <w:r>
        <w:rPr>
          <w:b/>
          <w:sz w:val="22"/>
          <w:szCs w:val="22"/>
          <w:lang w:val="kk-KZ"/>
        </w:rPr>
        <w:t>9</w:t>
      </w:r>
      <w:r w:rsidRPr="0074749B">
        <w:rPr>
          <w:b/>
          <w:sz w:val="22"/>
          <w:szCs w:val="22"/>
          <w:lang w:val="kk-KZ"/>
        </w:rPr>
        <w:t xml:space="preserve"> жылға арналған республикалық бюджет қаражаты есебінен тестілік жүйелерді, шығын материалдарын сатып алуға тендерге қатысуға өтінімдерді қабылдау және қатысу</w:t>
      </w:r>
      <w:r>
        <w:rPr>
          <w:b/>
          <w:sz w:val="22"/>
          <w:szCs w:val="22"/>
          <w:lang w:val="kk-KZ"/>
        </w:rPr>
        <w:t xml:space="preserve"> үшін</w:t>
      </w:r>
      <w:r w:rsidRPr="0074749B">
        <w:rPr>
          <w:b/>
          <w:sz w:val="22"/>
          <w:szCs w:val="22"/>
          <w:lang w:val="kk-KZ"/>
        </w:rPr>
        <w:t xml:space="preserve"> әлеуетті өнім берушілерге тендерге дайындықты қамтамасыз етеді </w:t>
      </w:r>
      <w:r>
        <w:rPr>
          <w:b/>
          <w:sz w:val="22"/>
          <w:szCs w:val="22"/>
          <w:lang w:val="kk-KZ"/>
        </w:rPr>
        <w:t xml:space="preserve">                                          </w:t>
      </w:r>
    </w:p>
    <w:p w:rsidR="0073505D" w:rsidRPr="0074749B" w:rsidRDefault="0074749B" w:rsidP="0073505D">
      <w:pPr>
        <w:pStyle w:val="a4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ТЕНДЕРЛІК ҚҰЖАТТАМА </w:t>
      </w:r>
    </w:p>
    <w:p w:rsidR="0074749B" w:rsidRPr="00B97FB1" w:rsidRDefault="00013692" w:rsidP="00013692">
      <w:pPr>
        <w:ind w:firstLine="567"/>
        <w:rPr>
          <w:sz w:val="22"/>
          <w:szCs w:val="22"/>
          <w:lang w:val="kk-KZ"/>
        </w:rPr>
      </w:pPr>
      <w:r w:rsidRPr="00B97FB1">
        <w:rPr>
          <w:sz w:val="22"/>
          <w:szCs w:val="22"/>
          <w:lang w:val="kk-KZ"/>
        </w:rPr>
        <w:t xml:space="preserve">Міндетті әлеуметтік сақтандыру жүйесінде тегін медициналық көмектің және медициналық көмектің кепілдік берілген көлемін қамтамасыз ету үшін дәрілік заттарды, профилактикалық (иммундық-биологиялық, диагностикалық, дезинфекциялық) препараттарды, медициналық мақсаттағы бұйымдар мен медициналық техниканы, фармацевтикалық қызметтерді ұйымдастыру және сатып алу ережесіне сәйкес әзірленген Қазақстан Республикасының Үкіметі 2009 жылғы 30 қазандағы № 1729 (бұдан әрі - Ереже) қаулысымен бекітілген,  </w:t>
      </w:r>
      <w:r w:rsidRPr="00B97FB1">
        <w:rPr>
          <w:b/>
          <w:sz w:val="22"/>
          <w:szCs w:val="22"/>
          <w:lang w:val="kk-KZ"/>
        </w:rPr>
        <w:t>республикалық бюджет қаражаты есебінен 2019 жылға арналған сынақ жүйелерін, шығын материалдарын сатып алу бойынша</w:t>
      </w:r>
      <w:r w:rsidRPr="00B97FB1">
        <w:rPr>
          <w:sz w:val="22"/>
          <w:szCs w:val="22"/>
          <w:lang w:val="kk-KZ"/>
        </w:rPr>
        <w:t>тендерлерді дайындау және тендерге қатысу үшін тендерге қатысуға әлеуетті жеткізушілерге тендерді ұйымдастырушы ұсынатын конкурстық құжаттама (бұдан әрі - тендерлік құжаттама).</w:t>
      </w:r>
    </w:p>
    <w:p w:rsidR="0073505D" w:rsidRPr="00B97FB1" w:rsidRDefault="0073505D" w:rsidP="0073505D">
      <w:pPr>
        <w:ind w:firstLine="567"/>
        <w:rPr>
          <w:b/>
          <w:sz w:val="22"/>
          <w:szCs w:val="22"/>
          <w:lang w:val="kk-KZ"/>
        </w:rPr>
      </w:pPr>
      <w:r w:rsidRPr="00B97FB1">
        <w:rPr>
          <w:b/>
          <w:sz w:val="22"/>
          <w:szCs w:val="22"/>
          <w:lang w:val="kk-KZ"/>
        </w:rPr>
        <w:t>Конкурсты ұйымдастырушы / тапсырыс беруші:</w:t>
      </w:r>
    </w:p>
    <w:p w:rsidR="0073505D" w:rsidRPr="00B97FB1" w:rsidRDefault="0073505D" w:rsidP="0073505D">
      <w:pPr>
        <w:ind w:firstLine="708"/>
        <w:rPr>
          <w:sz w:val="22"/>
          <w:szCs w:val="22"/>
          <w:lang w:val="kk-KZ"/>
        </w:rPr>
      </w:pPr>
      <w:r w:rsidRPr="00B97FB1">
        <w:rPr>
          <w:sz w:val="22"/>
          <w:szCs w:val="22"/>
          <w:lang w:val="kk-KZ"/>
        </w:rPr>
        <w:t>Шығыс Қазақстан облысы Денсаулық сақтау басқармасының «Шығыс Қазақстан облысының ЖИТС алдын алу және күрес жөніндегі орталығы» ШЖҚ КМК Өскемен қ. Буров к, 21/1, БСН 990340002506, ЖСК KZ288560000003116972, БСК KCJBKZKX, «Банк ЦентрКредит» АҚ, Өскемен қаласы, КБе 16.</w:t>
      </w:r>
    </w:p>
    <w:p w:rsidR="00013692" w:rsidRPr="00B97FB1" w:rsidRDefault="0073505D" w:rsidP="0073505D">
      <w:pPr>
        <w:rPr>
          <w:sz w:val="22"/>
          <w:szCs w:val="22"/>
          <w:lang w:val="kk-KZ"/>
        </w:rPr>
      </w:pPr>
      <w:r w:rsidRPr="00B97FB1">
        <w:rPr>
          <w:sz w:val="22"/>
          <w:szCs w:val="22"/>
          <w:lang w:val="kk-KZ"/>
        </w:rPr>
        <w:t>Конкурстық құжаттама тегін ұсынылады</w:t>
      </w:r>
    </w:p>
    <w:p w:rsidR="00D1595B" w:rsidRPr="00B97FB1" w:rsidRDefault="00B97FB1" w:rsidP="0073505D">
      <w:pPr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Pr="00B97FB1">
        <w:rPr>
          <w:b/>
          <w:sz w:val="22"/>
          <w:szCs w:val="22"/>
          <w:lang w:val="kk-KZ"/>
        </w:rPr>
        <w:t>1.Жалпы  ереже</w:t>
      </w:r>
    </w:p>
    <w:p w:rsidR="0073505D" w:rsidRPr="00B97FB1" w:rsidRDefault="00D1595B" w:rsidP="00D1595B">
      <w:pPr>
        <w:jc w:val="center"/>
        <w:rPr>
          <w:sz w:val="22"/>
          <w:szCs w:val="22"/>
          <w:lang w:val="kk-KZ"/>
        </w:rPr>
      </w:pPr>
      <w:r w:rsidRPr="00B97FB1">
        <w:rPr>
          <w:sz w:val="22"/>
          <w:szCs w:val="22"/>
          <w:lang w:val="kk-KZ"/>
        </w:rPr>
        <w:t xml:space="preserve">1. </w:t>
      </w:r>
      <w:r w:rsidRPr="00B97FB1">
        <w:rPr>
          <w:b/>
          <w:sz w:val="22"/>
          <w:szCs w:val="22"/>
          <w:lang w:val="kk-KZ"/>
        </w:rPr>
        <w:t xml:space="preserve">Тендер 2019 жылға арналған республикалық бюджет қаражаты есебінен тестілік жүйелерді, шығын материалдарын сатып алу бойынша </w:t>
      </w:r>
      <w:r w:rsidRPr="00B97FB1">
        <w:rPr>
          <w:sz w:val="22"/>
          <w:szCs w:val="22"/>
          <w:lang w:val="kk-KZ"/>
        </w:rPr>
        <w:t>жеткізушіні (лерді) таңдау бойынша өткізіледі.</w:t>
      </w:r>
    </w:p>
    <w:p w:rsidR="0074749B" w:rsidRPr="00B97FB1" w:rsidRDefault="00D1595B" w:rsidP="00B97FB1">
      <w:pPr>
        <w:pStyle w:val="a4"/>
        <w:ind w:firstLine="540"/>
        <w:rPr>
          <w:sz w:val="20"/>
          <w:szCs w:val="20"/>
          <w:lang w:val="kk-KZ"/>
        </w:rPr>
      </w:pPr>
      <w:r w:rsidRPr="00B97FB1">
        <w:rPr>
          <w:sz w:val="20"/>
          <w:szCs w:val="20"/>
          <w:lang w:val="kk-KZ"/>
        </w:rPr>
        <w:t xml:space="preserve">Осы тендерлік </w:t>
      </w:r>
      <w:r w:rsidR="00D734CD" w:rsidRPr="00B97FB1">
        <w:rPr>
          <w:sz w:val="20"/>
          <w:szCs w:val="20"/>
          <w:lang w:val="kk-KZ"/>
        </w:rPr>
        <w:t xml:space="preserve">құжаттама мыналарды қамтиды:                                                                                     </w:t>
      </w:r>
      <w:r w:rsidR="00B97FB1">
        <w:rPr>
          <w:sz w:val="20"/>
          <w:szCs w:val="20"/>
          <w:lang w:val="kk-KZ"/>
        </w:rPr>
        <w:t xml:space="preserve">             </w:t>
      </w:r>
      <w:bookmarkStart w:id="0" w:name="_GoBack"/>
      <w:bookmarkEnd w:id="0"/>
      <w:r w:rsidR="00D734CD" w:rsidRPr="00B97FB1">
        <w:rPr>
          <w:sz w:val="20"/>
          <w:szCs w:val="20"/>
          <w:lang w:val="kk-KZ"/>
        </w:rPr>
        <w:t xml:space="preserve">  </w:t>
      </w:r>
      <w:r w:rsidR="00D734CD" w:rsidRPr="00B97FB1">
        <w:rPr>
          <w:color w:val="000000"/>
          <w:sz w:val="20"/>
          <w:szCs w:val="20"/>
          <w:lang w:val="kk-KZ"/>
        </w:rPr>
        <w:t>1) Тендерлік құжаттаманың құрамы, 3-тараудың және сатып алынатын тауарлардың талаптарына сәйкестігін қамтамасыз ету үшін әлеуетті өнім беруші ұсынатын құжаттар тізбесі -                                                                  2) сатып алынатын тауарлардың, оның ішінде техникалық сипаттамалардың техникалық            және   сапалық сипаттамалары;</w:t>
      </w:r>
      <w:r w:rsidR="00B97FB1" w:rsidRPr="00B97FB1">
        <w:rPr>
          <w:color w:val="000000"/>
          <w:sz w:val="20"/>
          <w:szCs w:val="20"/>
          <w:lang w:val="kk-KZ"/>
        </w:rPr>
        <w:t xml:space="preserve">                                                                                                                            </w:t>
      </w:r>
      <w:r w:rsidR="00B97FB1">
        <w:rPr>
          <w:color w:val="000000"/>
          <w:sz w:val="20"/>
          <w:szCs w:val="20"/>
          <w:lang w:val="kk-KZ"/>
        </w:rPr>
        <w:t xml:space="preserve">                  </w:t>
      </w:r>
      <w:r w:rsidR="00D734CD" w:rsidRPr="00B97FB1">
        <w:rPr>
          <w:rStyle w:val="s0"/>
          <w:sz w:val="20"/>
          <w:szCs w:val="20"/>
          <w:lang w:val="kk-KZ"/>
        </w:rPr>
        <w:t>3) сатып алынатын тауарлардың көлемі және әрбір партияға сатып алуға бөлінген сома.</w:t>
      </w:r>
      <w:r w:rsidR="00B97FB1" w:rsidRPr="00B97FB1">
        <w:rPr>
          <w:rStyle w:val="s0"/>
          <w:sz w:val="20"/>
          <w:szCs w:val="20"/>
          <w:lang w:val="kk-KZ"/>
        </w:rPr>
        <w:t xml:space="preserve">                                </w:t>
      </w:r>
      <w:r w:rsidR="00B97FB1">
        <w:rPr>
          <w:rStyle w:val="s0"/>
          <w:sz w:val="20"/>
          <w:szCs w:val="20"/>
          <w:lang w:val="kk-KZ"/>
        </w:rPr>
        <w:t xml:space="preserve">  </w:t>
      </w:r>
      <w:r w:rsidR="00B97FB1" w:rsidRPr="00B97FB1">
        <w:rPr>
          <w:rStyle w:val="s0"/>
          <w:sz w:val="20"/>
          <w:szCs w:val="20"/>
          <w:lang w:val="kk-KZ"/>
        </w:rPr>
        <w:t xml:space="preserve"> </w:t>
      </w:r>
      <w:r w:rsidR="00D734CD" w:rsidRPr="00B97FB1">
        <w:rPr>
          <w:rStyle w:val="s0"/>
          <w:sz w:val="20"/>
          <w:szCs w:val="20"/>
          <w:lang w:val="kk-KZ"/>
        </w:rPr>
        <w:t>4) жеткізу орны, мерзімі және жеткізудің басқа шарттары;</w:t>
      </w:r>
      <w:r w:rsidR="00B97FB1" w:rsidRPr="00B97FB1">
        <w:rPr>
          <w:rStyle w:val="s0"/>
          <w:sz w:val="20"/>
          <w:szCs w:val="20"/>
          <w:lang w:val="kk-KZ"/>
        </w:rPr>
        <w:t xml:space="preserve">                                                                                </w:t>
      </w:r>
      <w:r w:rsidR="00B97FB1">
        <w:rPr>
          <w:rStyle w:val="s0"/>
          <w:sz w:val="20"/>
          <w:szCs w:val="20"/>
          <w:lang w:val="kk-KZ"/>
        </w:rPr>
        <w:t xml:space="preserve">     </w:t>
      </w:r>
      <w:r w:rsidR="00D734CD" w:rsidRPr="00B97FB1">
        <w:rPr>
          <w:rStyle w:val="s0"/>
          <w:sz w:val="20"/>
          <w:szCs w:val="20"/>
          <w:lang w:val="kk-KZ"/>
        </w:rPr>
        <w:t>5) денсаулық сақтау саласындағы уәкiлеттi орган бекiткен нысандарға сәйкес төлем шарттары мен сатып алу туралы шарттың жобасы;</w:t>
      </w:r>
      <w:r w:rsidR="00B97FB1" w:rsidRPr="00B97FB1">
        <w:rPr>
          <w:rStyle w:val="s0"/>
          <w:sz w:val="20"/>
          <w:szCs w:val="20"/>
          <w:lang w:val="kk-KZ"/>
        </w:rPr>
        <w:t xml:space="preserve">                                                                                                                    </w:t>
      </w:r>
      <w:r w:rsidR="00B97FB1">
        <w:rPr>
          <w:rStyle w:val="s0"/>
          <w:sz w:val="20"/>
          <w:szCs w:val="20"/>
          <w:lang w:val="kk-KZ"/>
        </w:rPr>
        <w:t xml:space="preserve">                           </w:t>
      </w:r>
      <w:r w:rsidR="00B97FB1" w:rsidRPr="00B97FB1">
        <w:rPr>
          <w:rStyle w:val="s0"/>
          <w:sz w:val="20"/>
          <w:szCs w:val="20"/>
          <w:lang w:val="kk-KZ"/>
        </w:rPr>
        <w:t xml:space="preserve"> </w:t>
      </w:r>
      <w:r w:rsidR="00D734CD" w:rsidRPr="00B97FB1">
        <w:rPr>
          <w:rStyle w:val="s0"/>
          <w:sz w:val="20"/>
          <w:szCs w:val="20"/>
          <w:lang w:val="kk-KZ"/>
        </w:rPr>
        <w:t>6) тендер тілдеріне, сатып алу туралы шартқа қойылатын талаптар;</w:t>
      </w:r>
      <w:r w:rsidR="00B97FB1" w:rsidRPr="00B97FB1">
        <w:rPr>
          <w:rStyle w:val="s0"/>
          <w:sz w:val="20"/>
          <w:szCs w:val="20"/>
          <w:lang w:val="kk-KZ"/>
        </w:rPr>
        <w:t xml:space="preserve">                                                           </w:t>
      </w:r>
      <w:r w:rsidR="00B97FB1">
        <w:rPr>
          <w:rStyle w:val="s0"/>
          <w:sz w:val="20"/>
          <w:szCs w:val="20"/>
          <w:lang w:val="kk-KZ"/>
        </w:rPr>
        <w:t xml:space="preserve">                </w:t>
      </w:r>
      <w:r w:rsidR="00B97FB1" w:rsidRPr="00B97FB1">
        <w:rPr>
          <w:rStyle w:val="s0"/>
          <w:sz w:val="20"/>
          <w:szCs w:val="20"/>
          <w:lang w:val="kk-KZ"/>
        </w:rPr>
        <w:t xml:space="preserve">  </w:t>
      </w:r>
      <w:r w:rsidR="00D734CD" w:rsidRPr="00B97FB1">
        <w:rPr>
          <w:rStyle w:val="s0"/>
          <w:sz w:val="20"/>
          <w:szCs w:val="20"/>
          <w:lang w:val="kk-KZ"/>
        </w:rPr>
        <w:t xml:space="preserve">7) </w:t>
      </w:r>
      <w:r w:rsidR="00D734CD" w:rsidRPr="00B97FB1">
        <w:rPr>
          <w:color w:val="000000"/>
          <w:sz w:val="20"/>
          <w:szCs w:val="20"/>
          <w:lang w:val="kk-KZ"/>
        </w:rPr>
        <w:t>тендерді</w:t>
      </w:r>
      <w:r w:rsidR="00D734CD" w:rsidRPr="00B97FB1">
        <w:rPr>
          <w:rStyle w:val="s0"/>
          <w:sz w:val="20"/>
          <w:szCs w:val="20"/>
          <w:lang w:val="kk-KZ"/>
        </w:rPr>
        <w:t xml:space="preserve"> әзiрлеуге қойылатын талаптар;</w:t>
      </w:r>
      <w:r w:rsidR="00B97FB1" w:rsidRPr="00B97FB1">
        <w:rPr>
          <w:rStyle w:val="s0"/>
          <w:sz w:val="20"/>
          <w:szCs w:val="20"/>
          <w:lang w:val="kk-KZ"/>
        </w:rPr>
        <w:t xml:space="preserve">                                                                                                     </w:t>
      </w:r>
      <w:r w:rsidR="00B97FB1">
        <w:rPr>
          <w:rStyle w:val="s0"/>
          <w:sz w:val="20"/>
          <w:szCs w:val="20"/>
          <w:lang w:val="kk-KZ"/>
        </w:rPr>
        <w:t xml:space="preserve">              </w:t>
      </w:r>
      <w:r w:rsidR="00B97FB1" w:rsidRPr="00B97FB1">
        <w:rPr>
          <w:rStyle w:val="s0"/>
          <w:sz w:val="20"/>
          <w:szCs w:val="20"/>
          <w:lang w:val="kk-KZ"/>
        </w:rPr>
        <w:t xml:space="preserve">    </w:t>
      </w:r>
      <w:r w:rsidR="00D734CD" w:rsidRPr="00B97FB1">
        <w:rPr>
          <w:rStyle w:val="s0"/>
          <w:sz w:val="20"/>
          <w:szCs w:val="20"/>
          <w:lang w:val="kk-KZ"/>
        </w:rPr>
        <w:t>8) тендерлік өтінімді қамтамасыз етудің тәртібі, нысаны және мерзімдері;</w:t>
      </w:r>
      <w:r w:rsidR="00B97FB1" w:rsidRPr="00B97FB1">
        <w:rPr>
          <w:rStyle w:val="s0"/>
          <w:sz w:val="20"/>
          <w:szCs w:val="20"/>
          <w:lang w:val="kk-KZ"/>
        </w:rPr>
        <w:t xml:space="preserve">                                                     </w:t>
      </w:r>
      <w:r w:rsidR="00B97FB1">
        <w:rPr>
          <w:rStyle w:val="s0"/>
          <w:sz w:val="20"/>
          <w:szCs w:val="20"/>
          <w:lang w:val="kk-KZ"/>
        </w:rPr>
        <w:t xml:space="preserve">           </w:t>
      </w:r>
      <w:r w:rsidR="00B97FB1" w:rsidRPr="00B97FB1">
        <w:rPr>
          <w:rStyle w:val="s0"/>
          <w:sz w:val="20"/>
          <w:szCs w:val="20"/>
          <w:lang w:val="kk-KZ"/>
        </w:rPr>
        <w:t xml:space="preserve">    </w:t>
      </w:r>
      <w:r w:rsidR="00D734CD" w:rsidRPr="00B97FB1">
        <w:rPr>
          <w:rStyle w:val="s0"/>
          <w:sz w:val="20"/>
          <w:szCs w:val="20"/>
          <w:lang w:val="kk-KZ"/>
        </w:rPr>
        <w:t>9) тендерлік өтiнiмдi алудың мүмкiндiгi мен тәртiбiн көрсету;</w:t>
      </w:r>
      <w:r w:rsidR="00B97FB1" w:rsidRPr="00B97FB1">
        <w:rPr>
          <w:rStyle w:val="s0"/>
          <w:sz w:val="20"/>
          <w:szCs w:val="20"/>
          <w:lang w:val="kk-KZ"/>
        </w:rPr>
        <w:t xml:space="preserve">                                                                      </w:t>
      </w:r>
      <w:r w:rsidR="00B97FB1">
        <w:rPr>
          <w:rStyle w:val="s0"/>
          <w:sz w:val="20"/>
          <w:szCs w:val="20"/>
          <w:lang w:val="kk-KZ"/>
        </w:rPr>
        <w:t xml:space="preserve">               </w:t>
      </w:r>
      <w:r w:rsidR="00D734CD" w:rsidRPr="00B97FB1">
        <w:rPr>
          <w:rStyle w:val="s0"/>
          <w:sz w:val="20"/>
          <w:szCs w:val="20"/>
          <w:lang w:val="kk-KZ"/>
        </w:rPr>
        <w:t>10) тендерлерді өткізу орны мен мерзімі, олардың жарамдылығы;</w:t>
      </w:r>
      <w:r w:rsidR="00B97FB1" w:rsidRPr="00B97FB1">
        <w:rPr>
          <w:rStyle w:val="s0"/>
          <w:sz w:val="20"/>
          <w:szCs w:val="20"/>
          <w:lang w:val="kk-KZ"/>
        </w:rPr>
        <w:t xml:space="preserve">                                                               </w:t>
      </w:r>
      <w:r w:rsidR="00B97FB1">
        <w:rPr>
          <w:rStyle w:val="s0"/>
          <w:sz w:val="20"/>
          <w:szCs w:val="20"/>
          <w:lang w:val="kk-KZ"/>
        </w:rPr>
        <w:t xml:space="preserve">                 </w:t>
      </w:r>
      <w:r w:rsidR="00D734CD" w:rsidRPr="00B97FB1">
        <w:rPr>
          <w:rStyle w:val="s0"/>
          <w:sz w:val="20"/>
          <w:szCs w:val="20"/>
          <w:lang w:val="kk-KZ"/>
        </w:rPr>
        <w:t>11) әлеуетті жеткізушілердің конкурстық құжаттаманың мазмұны бойынша түсініктемелер беру туралы өтініші, қажет болған жағдайда олармен кездесу өткізу тәртібі;</w:t>
      </w:r>
      <w:r w:rsidR="00B97FB1" w:rsidRPr="00B97FB1">
        <w:rPr>
          <w:rStyle w:val="s0"/>
          <w:sz w:val="20"/>
          <w:szCs w:val="20"/>
          <w:lang w:val="kk-KZ"/>
        </w:rPr>
        <w:t xml:space="preserve">                                                                 </w:t>
      </w:r>
      <w:r w:rsidR="00B97FB1">
        <w:rPr>
          <w:rStyle w:val="s0"/>
          <w:sz w:val="20"/>
          <w:szCs w:val="20"/>
          <w:lang w:val="kk-KZ"/>
        </w:rPr>
        <w:t xml:space="preserve">              </w:t>
      </w:r>
      <w:r w:rsidR="00B97FB1" w:rsidRPr="00B97FB1">
        <w:rPr>
          <w:rStyle w:val="s0"/>
          <w:sz w:val="20"/>
          <w:szCs w:val="20"/>
          <w:lang w:val="kk-KZ"/>
        </w:rPr>
        <w:t xml:space="preserve"> </w:t>
      </w:r>
      <w:r w:rsidR="00D734CD" w:rsidRPr="00B97FB1">
        <w:rPr>
          <w:rStyle w:val="s0"/>
          <w:sz w:val="20"/>
          <w:szCs w:val="20"/>
          <w:lang w:val="kk-KZ"/>
        </w:rPr>
        <w:t>12) тендерлік өтінімдер салынған конверттерді ашу орны, күні, уақыты және тәртібі;</w:t>
      </w:r>
      <w:r w:rsidR="00B97FB1" w:rsidRPr="00B97FB1">
        <w:rPr>
          <w:rStyle w:val="s0"/>
          <w:sz w:val="20"/>
          <w:szCs w:val="20"/>
          <w:lang w:val="kk-KZ"/>
        </w:rPr>
        <w:t xml:space="preserve">                               </w:t>
      </w:r>
      <w:r w:rsidR="00B97FB1">
        <w:rPr>
          <w:rStyle w:val="s0"/>
          <w:sz w:val="20"/>
          <w:szCs w:val="20"/>
          <w:lang w:val="kk-KZ"/>
        </w:rPr>
        <w:t xml:space="preserve">               </w:t>
      </w:r>
      <w:r w:rsidR="00D734CD" w:rsidRPr="00B97FB1">
        <w:rPr>
          <w:rStyle w:val="s0"/>
          <w:sz w:val="20"/>
          <w:szCs w:val="20"/>
          <w:lang w:val="kk-KZ"/>
        </w:rPr>
        <w:t>13 тендерлік өтінімдерді қарау тәртібі;</w:t>
      </w:r>
      <w:r w:rsidR="00B97FB1" w:rsidRPr="00B97FB1">
        <w:rPr>
          <w:rStyle w:val="s0"/>
          <w:sz w:val="20"/>
          <w:szCs w:val="20"/>
          <w:lang w:val="kk-KZ"/>
        </w:rPr>
        <w:t xml:space="preserve">                                                                                                                </w:t>
      </w:r>
      <w:r w:rsidR="00B97FB1">
        <w:rPr>
          <w:rStyle w:val="s0"/>
          <w:sz w:val="20"/>
          <w:szCs w:val="20"/>
          <w:lang w:val="kk-KZ"/>
        </w:rPr>
        <w:t xml:space="preserve">            </w:t>
      </w:r>
      <w:r w:rsidR="00D734CD" w:rsidRPr="00B97FB1">
        <w:rPr>
          <w:rStyle w:val="s0"/>
          <w:sz w:val="20"/>
          <w:szCs w:val="20"/>
          <w:lang w:val="kk-KZ"/>
        </w:rPr>
        <w:t>14) әлеуетті өнім берушілерге - отандық тауар өндірушілерге Ережелерде айқында</w:t>
      </w:r>
      <w:r w:rsidR="00B97FB1" w:rsidRPr="00B97FB1">
        <w:rPr>
          <w:rStyle w:val="s0"/>
          <w:sz w:val="20"/>
          <w:szCs w:val="20"/>
          <w:lang w:val="kk-KZ"/>
        </w:rPr>
        <w:t xml:space="preserve">лғандай қолдау көрсету шарттары:                                                                                                                                                 </w:t>
      </w:r>
      <w:r w:rsidR="00B97FB1">
        <w:rPr>
          <w:rStyle w:val="s0"/>
          <w:sz w:val="20"/>
          <w:szCs w:val="20"/>
          <w:lang w:val="kk-KZ"/>
        </w:rPr>
        <w:t xml:space="preserve">                  </w:t>
      </w:r>
      <w:r w:rsidR="00B97FB1" w:rsidRPr="00B97FB1">
        <w:rPr>
          <w:rStyle w:val="s0"/>
          <w:sz w:val="20"/>
          <w:szCs w:val="20"/>
          <w:lang w:val="kk-KZ"/>
        </w:rPr>
        <w:t xml:space="preserve"> </w:t>
      </w:r>
      <w:r w:rsidR="00D734CD" w:rsidRPr="00B97FB1">
        <w:rPr>
          <w:rStyle w:val="s0"/>
          <w:sz w:val="20"/>
          <w:szCs w:val="20"/>
          <w:lang w:val="kk-KZ"/>
        </w:rPr>
        <w:t>15) сатып алу туралы шартты беру мерзімдері, нысаны, көлемі мен әдісі;</w:t>
      </w:r>
      <w:r w:rsidR="00B97FB1" w:rsidRPr="00B97FB1">
        <w:rPr>
          <w:rStyle w:val="s0"/>
          <w:sz w:val="20"/>
          <w:szCs w:val="20"/>
          <w:lang w:val="kk-KZ"/>
        </w:rPr>
        <w:t xml:space="preserve">                                                          </w:t>
      </w:r>
      <w:r w:rsidR="00D734CD" w:rsidRPr="00B97FB1">
        <w:rPr>
          <w:rStyle w:val="s0"/>
          <w:sz w:val="20"/>
          <w:szCs w:val="20"/>
          <w:lang w:val="kk-KZ"/>
        </w:rPr>
        <w:t>16) денсаулық сақтау саласындағы уәкілетті орган бекіткен нысан бойынша біліктілік туралы ақпарат;</w:t>
      </w:r>
      <w:r w:rsidR="00B97FB1" w:rsidRPr="00B97FB1">
        <w:rPr>
          <w:rStyle w:val="s0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 w:rsidR="00D734CD" w:rsidRPr="00B97FB1">
        <w:rPr>
          <w:rStyle w:val="s0"/>
          <w:sz w:val="20"/>
          <w:szCs w:val="20"/>
          <w:lang w:val="kk-KZ"/>
        </w:rPr>
        <w:t>17) осы Қағидалардың 4-тарауында белгіленген тауарларға қойылатын талаптар.</w:t>
      </w:r>
    </w:p>
    <w:sectPr w:rsidR="0074749B" w:rsidRPr="00B97FB1" w:rsidSect="00B97FB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B31BD"/>
    <w:multiLevelType w:val="hybridMultilevel"/>
    <w:tmpl w:val="192403C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0B"/>
    <w:rsid w:val="00013692"/>
    <w:rsid w:val="00335942"/>
    <w:rsid w:val="0073505D"/>
    <w:rsid w:val="0074749B"/>
    <w:rsid w:val="00956E0B"/>
    <w:rsid w:val="00B97FB1"/>
    <w:rsid w:val="00D1595B"/>
    <w:rsid w:val="00D7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4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4"/>
    <w:uiPriority w:val="99"/>
    <w:locked/>
    <w:rsid w:val="007474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3"/>
    <w:uiPriority w:val="99"/>
    <w:unhideWhenUsed/>
    <w:qFormat/>
    <w:rsid w:val="0074749B"/>
    <w:pPr>
      <w:spacing w:before="100" w:beforeAutospacing="1" w:after="100" w:afterAutospacing="1"/>
    </w:pPr>
    <w:rPr>
      <w:lang w:val="x-none" w:eastAsia="x-none"/>
    </w:rPr>
  </w:style>
  <w:style w:type="character" w:customStyle="1" w:styleId="s0">
    <w:name w:val="s0"/>
    <w:basedOn w:val="a0"/>
    <w:rsid w:val="0074749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5">
    <w:name w:val="a"/>
    <w:basedOn w:val="a0"/>
    <w:rsid w:val="0074749B"/>
    <w:rPr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4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4"/>
    <w:uiPriority w:val="99"/>
    <w:locked/>
    <w:rsid w:val="007474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3"/>
    <w:uiPriority w:val="99"/>
    <w:unhideWhenUsed/>
    <w:qFormat/>
    <w:rsid w:val="0074749B"/>
    <w:pPr>
      <w:spacing w:before="100" w:beforeAutospacing="1" w:after="100" w:afterAutospacing="1"/>
    </w:pPr>
    <w:rPr>
      <w:lang w:val="x-none" w:eastAsia="x-none"/>
    </w:rPr>
  </w:style>
  <w:style w:type="character" w:customStyle="1" w:styleId="s0">
    <w:name w:val="s0"/>
    <w:basedOn w:val="a0"/>
    <w:rsid w:val="0074749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5">
    <w:name w:val="a"/>
    <w:basedOn w:val="a0"/>
    <w:rsid w:val="0074749B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2019-04-04T03:23:00Z</dcterms:created>
  <dcterms:modified xsi:type="dcterms:W3CDTF">2019-04-05T02:32:00Z</dcterms:modified>
</cp:coreProperties>
</file>