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0FDD" w:rsidRDefault="00E80FDD" w:rsidP="00E80FDD">
      <w:pPr>
        <w:ind w:left="-567" w:firstLine="708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Ерлермен жыныстық қатынасқа түсетін ерлер арасында </w:t>
      </w:r>
    </w:p>
    <w:p w:rsidR="00E80FDD" w:rsidRDefault="00E80FDD" w:rsidP="00E80FDD">
      <w:pPr>
        <w:ind w:left="-567" w:firstLine="708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АИТВ жұқпасының алдын алу бойынша Шығыс Қазахстан облысының ҮЕҰ үшін </w:t>
      </w:r>
    </w:p>
    <w:p w:rsidR="00E80FDD" w:rsidRDefault="00E80FDD" w:rsidP="00E80FDD">
      <w:pPr>
        <w:ind w:left="-567" w:firstLine="708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конкурс туралы хабарландыру. </w:t>
      </w:r>
    </w:p>
    <w:p w:rsidR="00E80FDD" w:rsidRDefault="00E80FDD" w:rsidP="00E80FDD">
      <w:pPr>
        <w:ind w:left="-567" w:firstLine="708"/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:rsidR="00E80FDD" w:rsidRDefault="00E80FDD" w:rsidP="00E80FDD">
      <w:pPr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«Шығыс Қазахстан облысының денсаулық сақтау басқармасы» МК ШЖҚ «Облыстық ЖИТС алдын алу және оған қарсы күрес жөніндегі орталығы» МКК 2021 жылы № KAZ-H-RAC/1913</w:t>
      </w:r>
      <w:r>
        <w:rPr>
          <w:lang w:val="kk-KZ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kk-KZ"/>
        </w:rPr>
        <w:t>ЖИТС, туберкулез және безгекпен күресуге арналған ғаламдық қордың (әрі қарай - ЖТБҒҚ)  «Қазақстан Республикасында халықтың негізгі топтары мен АИТВ-мен өмірсүретін адамдар үшін қызметтердің тұрақтылығы мен үздіксіздігін қамтамасыз ету» грантын жүзеге асыру аясында  халықтың негізгі топтары: ерлермен жыныстық қатынасқа түсетін ерлер (әрі қарай - ЕЖҚЕ) арасында АИТВ жұқпасының алдын алу қызметінің үздіксіздігіне бағытталған үкіметтік емес ұйымдардың қызметтерін сатып алу конкурсына қатысуға өтінімдерді қабылдау туралы хабарлайды</w:t>
      </w:r>
    </w:p>
    <w:p w:rsidR="00E80FDD" w:rsidRDefault="00E80FDD" w:rsidP="00E80FDD">
      <w:pPr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E80FDD" w:rsidRDefault="00E80FDD" w:rsidP="00E80FDD">
      <w:pPr>
        <w:pStyle w:val="a4"/>
        <w:jc w:val="center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>Лоттар тізімі</w:t>
      </w:r>
    </w:p>
    <w:p w:rsidR="00E80FDD" w:rsidRDefault="00E80FDD" w:rsidP="00E80FDD">
      <w:pPr>
        <w:pStyle w:val="a4"/>
        <w:ind w:firstLine="0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Конкурс атауы: 2021 жылы АИТВ-мен өмір сүретін адамдарға қамқорлық пен қолдау көрсету, халықтың негізгі топтары (ЕЖҚЕ) арасында АИТВ-жұқпасының алдын-алу бойынша қызметтердің үздіксіздігіне бағытталған іс-шараларды жүргізу үшін үкіметтік емес ұйымдардың қызметтерін сатып алу.</w:t>
      </w:r>
    </w:p>
    <w:p w:rsidR="00E80FDD" w:rsidRDefault="00E80FDD" w:rsidP="00E80FDD">
      <w:pPr>
        <w:pStyle w:val="a4"/>
        <w:ind w:firstLine="0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Style w:val="a5"/>
        <w:tblW w:w="9477" w:type="dxa"/>
        <w:tblInd w:w="0" w:type="dxa"/>
        <w:tblLook w:val="04A0" w:firstRow="1" w:lastRow="0" w:firstColumn="1" w:lastColumn="0" w:noHBand="0" w:noVBand="1"/>
      </w:tblPr>
      <w:tblGrid>
        <w:gridCol w:w="788"/>
        <w:gridCol w:w="1755"/>
        <w:gridCol w:w="1639"/>
        <w:gridCol w:w="950"/>
        <w:gridCol w:w="895"/>
        <w:gridCol w:w="1007"/>
        <w:gridCol w:w="1246"/>
        <w:gridCol w:w="1291"/>
      </w:tblGrid>
      <w:tr w:rsidR="00E80FDD" w:rsidRPr="00900E8D" w:rsidTr="00E80FDD"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FDD" w:rsidRDefault="00E80F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лот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FDD" w:rsidRDefault="00E80FD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Тұтынушының атауы</w:t>
            </w:r>
          </w:p>
          <w:p w:rsidR="00E80FDD" w:rsidRDefault="00E80F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FDD" w:rsidRDefault="00E80F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Қызметтердің атауы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  <w:p w:rsidR="00E80FDD" w:rsidRDefault="00E80F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FDD" w:rsidRDefault="00E80FD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Өлшем бірлігі</w:t>
            </w:r>
          </w:p>
          <w:p w:rsidR="00E80FDD" w:rsidRDefault="00E80F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FDD" w:rsidRDefault="00E80FD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Саны көлемі</w:t>
            </w:r>
          </w:p>
          <w:p w:rsidR="00E80FDD" w:rsidRDefault="00E80F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FDD" w:rsidRDefault="00E80FD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Қызмет көрсету мерзімі</w:t>
            </w:r>
          </w:p>
          <w:p w:rsidR="00E80FDD" w:rsidRDefault="00E80F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FDD" w:rsidRDefault="00E80FD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Қызмет көрсету орны</w:t>
            </w:r>
          </w:p>
          <w:p w:rsidR="00E80FDD" w:rsidRDefault="00E80F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FDD" w:rsidRDefault="00E80FD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Лот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бойынша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бө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інген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сома,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теңге</w:t>
            </w:r>
            <w:proofErr w:type="spellEnd"/>
          </w:p>
        </w:tc>
      </w:tr>
      <w:tr w:rsidR="00E80FDD" w:rsidTr="00E80FDD"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FDD" w:rsidRDefault="00E80F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FDD" w:rsidRDefault="00E80F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FDD" w:rsidRDefault="00E80F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FDD" w:rsidRDefault="00E80F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FDD" w:rsidRDefault="00E80F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FDD" w:rsidRDefault="00E80F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FDD" w:rsidRDefault="00E80F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FDD" w:rsidRDefault="00E80F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E80FDD" w:rsidTr="00E80FDD"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FDD" w:rsidRDefault="00E80FD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  <w:p w:rsidR="00E80FDD" w:rsidRDefault="00E80F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FDD" w:rsidRDefault="00E80FD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МК ШЖҚ «Облыстық ЖИТС алдын алу және оған қарсы күрес жөніндегі орталығы» МКК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FDD" w:rsidRDefault="00E80FD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ЕЖҚЕ арасында АИТВ-жұқпасының алдын алуға бағытталған іс-шараларды өткізу 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FDD" w:rsidRDefault="00E80FD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Бір қызмет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FDD" w:rsidRDefault="00E80F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FDD" w:rsidRDefault="00E80FD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Жыл бойы</w:t>
            </w:r>
          </w:p>
          <w:p w:rsidR="00E80FDD" w:rsidRDefault="00E80F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FDD" w:rsidRDefault="00E80FD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Шығыс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Қазахстан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облысы</w:t>
            </w:r>
            <w:proofErr w:type="spell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FDD" w:rsidRDefault="00E80FD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18,547,500</w:t>
            </w:r>
          </w:p>
        </w:tc>
      </w:tr>
    </w:tbl>
    <w:p w:rsidR="00E80FDD" w:rsidRDefault="00E80FDD" w:rsidP="00E80FDD">
      <w:pPr>
        <w:rPr>
          <w:rFonts w:ascii="Times New Roman" w:hAnsi="Times New Roman" w:cs="Times New Roman"/>
          <w:sz w:val="24"/>
          <w:szCs w:val="24"/>
        </w:rPr>
      </w:pPr>
    </w:p>
    <w:p w:rsidR="00E80FDD" w:rsidRDefault="00E80FDD" w:rsidP="00E80FDD">
      <w:pPr>
        <w:rPr>
          <w:rFonts w:ascii="Times New Roman" w:hAnsi="Times New Roman" w:cs="Times New Roman"/>
          <w:sz w:val="24"/>
          <w:szCs w:val="24"/>
        </w:rPr>
      </w:pPr>
    </w:p>
    <w:p w:rsidR="00E80FDD" w:rsidRDefault="00E80FDD" w:rsidP="00E80FDD">
      <w:pPr>
        <w:rPr>
          <w:rFonts w:ascii="Times New Roman" w:hAnsi="Times New Roman" w:cs="Times New Roman"/>
          <w:sz w:val="24"/>
          <w:szCs w:val="24"/>
          <w:lang w:val="kk-KZ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*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Тауарлардың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жұмыстардың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қызметтердің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толық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сипаттамасы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мен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сипаттамалары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техникалық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тапсырмада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көрсетілген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E80FDD" w:rsidRDefault="00E80FDD" w:rsidP="00E80FDD">
      <w:pPr>
        <w:pStyle w:val="a4"/>
        <w:spacing w:after="240"/>
        <w:ind w:left="-851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80FDD" w:rsidRDefault="00E80FDD" w:rsidP="00E80FDD">
      <w:pPr>
        <w:pStyle w:val="a4"/>
        <w:ind w:firstLine="0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  <w:b/>
          <w:lang w:val="ru-RU"/>
        </w:rPr>
        <w:t>Жобаны</w:t>
      </w:r>
      <w:proofErr w:type="spellEnd"/>
      <w:r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  <w:lang w:val="kk-KZ"/>
        </w:rPr>
        <w:t>іске асыру мерзі</w:t>
      </w:r>
      <w:proofErr w:type="gramStart"/>
      <w:r>
        <w:rPr>
          <w:rFonts w:ascii="Times New Roman" w:hAnsi="Times New Roman" w:cs="Times New Roman"/>
          <w:b/>
          <w:lang w:val="kk-KZ"/>
        </w:rPr>
        <w:t>м</w:t>
      </w:r>
      <w:proofErr w:type="gramEnd"/>
      <w:r>
        <w:rPr>
          <w:rFonts w:ascii="Times New Roman" w:hAnsi="Times New Roman" w:cs="Times New Roman"/>
          <w:b/>
          <w:lang w:val="kk-KZ"/>
        </w:rPr>
        <w:t>і 2021 жыл, келесі кезеңдерге (2022-2023жж.)</w:t>
      </w:r>
      <w:r>
        <w:rPr>
          <w:rFonts w:ascii="Times New Roman" w:hAnsi="Times New Roman" w:cs="Times New Roman"/>
          <w:lang w:val="kk-KZ"/>
        </w:rPr>
        <w:t xml:space="preserve"> ұзартылуы мүмкін. </w:t>
      </w:r>
    </w:p>
    <w:p w:rsidR="00E80FDD" w:rsidRDefault="00E80FDD" w:rsidP="00E80FDD">
      <w:pPr>
        <w:pStyle w:val="a4"/>
        <w:ind w:firstLine="0"/>
        <w:jc w:val="both"/>
        <w:rPr>
          <w:rFonts w:ascii="Times New Roman" w:hAnsi="Times New Roman" w:cs="Times New Roman"/>
        </w:rPr>
      </w:pPr>
    </w:p>
    <w:p w:rsidR="00E80FDD" w:rsidRDefault="00E80FDD" w:rsidP="00E80FDD">
      <w:pPr>
        <w:pStyle w:val="a4"/>
        <w:ind w:firstLine="0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  <w:lang w:val="ru-RU"/>
        </w:rPr>
        <w:t>Жобаның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  <w:lang w:val="ru-RU"/>
        </w:rPr>
        <w:t>басталу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  <w:lang w:val="ru-RU"/>
        </w:rPr>
        <w:t>күні</w:t>
      </w:r>
      <w:proofErr w:type="spellEnd"/>
      <w:r>
        <w:rPr>
          <w:rFonts w:ascii="Times New Roman" w:hAnsi="Times New Roman" w:cs="Times New Roman"/>
        </w:rPr>
        <w:t xml:space="preserve">: 2021 </w:t>
      </w:r>
      <w:proofErr w:type="spellStart"/>
      <w:r>
        <w:rPr>
          <w:rFonts w:ascii="Times New Roman" w:hAnsi="Times New Roman" w:cs="Times New Roman"/>
          <w:lang w:val="ru-RU"/>
        </w:rPr>
        <w:t>жыл</w:t>
      </w:r>
      <w:proofErr w:type="spellEnd"/>
      <w:r>
        <w:rPr>
          <w:rFonts w:ascii="Times New Roman" w:hAnsi="Times New Roman" w:cs="Times New Roman"/>
        </w:rPr>
        <w:t xml:space="preserve">. </w:t>
      </w:r>
    </w:p>
    <w:p w:rsidR="00E80FDD" w:rsidRDefault="00E80FDD" w:rsidP="00E80FDD">
      <w:pPr>
        <w:pStyle w:val="a4"/>
        <w:ind w:firstLine="0"/>
        <w:jc w:val="both"/>
        <w:rPr>
          <w:rFonts w:ascii="Times New Roman" w:hAnsi="Times New Roman" w:cs="Times New Roman"/>
        </w:rPr>
      </w:pPr>
    </w:p>
    <w:p w:rsidR="00E80FDD" w:rsidRDefault="00E80FDD" w:rsidP="00E80FDD">
      <w:pPr>
        <w:pStyle w:val="a4"/>
        <w:ind w:firstLine="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proofErr w:type="spellStart"/>
      <w:r>
        <w:rPr>
          <w:rFonts w:ascii="Times New Roman" w:hAnsi="Times New Roman" w:cs="Times New Roman"/>
          <w:b/>
          <w:bCs/>
          <w:sz w:val="24"/>
          <w:szCs w:val="24"/>
          <w:u w:val="single"/>
          <w:lang w:val="ru-RU"/>
        </w:rPr>
        <w:t>Ү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  <w:u w:val="single"/>
          <w:lang w:val="ru-RU"/>
        </w:rPr>
        <w:t>м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  <w:u w:val="single"/>
          <w:lang w:val="ru-RU"/>
        </w:rPr>
        <w:t>іткерлерге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  <w:u w:val="single"/>
          <w:lang w:val="ru-RU"/>
        </w:rPr>
        <w:t>қойылатын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  <w:u w:val="single"/>
          <w:lang w:val="ru-RU"/>
        </w:rPr>
        <w:t>талап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</w:p>
    <w:p w:rsidR="00E80FDD" w:rsidRDefault="00E80FDD" w:rsidP="00E80FDD">
      <w:pPr>
        <w:pStyle w:val="a4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Қазақстан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Республикасының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заңнамасына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сәйкес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тіркелген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және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Шығыс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Қазахстан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облысының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аумағында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жұмыс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істейтін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жегі</w:t>
      </w:r>
      <w:proofErr w:type="gramStart"/>
      <w:r>
        <w:rPr>
          <w:rFonts w:ascii="Times New Roman" w:hAnsi="Times New Roman" w:cs="Times New Roman"/>
          <w:sz w:val="24"/>
          <w:szCs w:val="24"/>
          <w:lang w:val="ru-RU"/>
        </w:rPr>
        <w:t>л</w:t>
      </w:r>
      <w:proofErr w:type="gramEnd"/>
      <w:r>
        <w:rPr>
          <w:rFonts w:ascii="Times New Roman" w:hAnsi="Times New Roman" w:cs="Times New Roman"/>
          <w:sz w:val="24"/>
          <w:szCs w:val="24"/>
          <w:lang w:val="ru-RU"/>
        </w:rPr>
        <w:t>ікті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қоғамдық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ұйымдар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грант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алушылыр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бола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алады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Халықтың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негізгі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топтары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арасында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және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АИТВ</w:t>
      </w: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  <w:lang w:val="ru-RU"/>
        </w:rPr>
        <w:t>мен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өмірсүретін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адамдарды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қолдау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күту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және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емдеу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бойынша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жобаларыды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жүзеге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асыру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тәжіребиесі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бар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ұ</w:t>
      </w:r>
      <w:proofErr w:type="gramStart"/>
      <w:r>
        <w:rPr>
          <w:rFonts w:ascii="Times New Roman" w:hAnsi="Times New Roman" w:cs="Times New Roman"/>
          <w:sz w:val="24"/>
          <w:szCs w:val="24"/>
          <w:lang w:val="ru-RU"/>
        </w:rPr>
        <w:t>йымдар</w:t>
      </w:r>
      <w:proofErr w:type="gramEnd"/>
      <w:r>
        <w:rPr>
          <w:rFonts w:ascii="Times New Roman" w:hAnsi="Times New Roman" w:cs="Times New Roman"/>
          <w:sz w:val="24"/>
          <w:szCs w:val="24"/>
          <w:lang w:val="ru-RU"/>
        </w:rPr>
        <w:t>ға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артықшылық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беріледі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80FDD" w:rsidRDefault="00E80FDD" w:rsidP="00E80FDD">
      <w:pPr>
        <w:pStyle w:val="a4"/>
        <w:ind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E80FDD" w:rsidRDefault="00E80FDD" w:rsidP="00E80FDD">
      <w:pPr>
        <w:pStyle w:val="a4"/>
        <w:ind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bCs/>
          <w:sz w:val="24"/>
          <w:szCs w:val="24"/>
          <w:u w:val="single"/>
          <w:lang w:val="ru-RU"/>
        </w:rPr>
        <w:t>Өтіні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  <w:u w:val="single"/>
          <w:lang w:val="ru-RU"/>
        </w:rPr>
        <w:t>м</w:t>
      </w:r>
      <w:proofErr w:type="spellEnd"/>
      <w:proofErr w:type="gramEnd"/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  <w:u w:val="single"/>
          <w:lang w:val="ru-RU"/>
        </w:rPr>
        <w:t>берудің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  <w:u w:val="single"/>
          <w:lang w:val="ru-RU"/>
        </w:rPr>
        <w:t>соңғы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  <w:u w:val="single"/>
          <w:lang w:val="ru-RU"/>
        </w:rPr>
        <w:t>мерзімі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: </w:t>
      </w:r>
      <w:r>
        <w:rPr>
          <w:rFonts w:ascii="Times New Roman" w:hAnsi="Times New Roman" w:cs="Times New Roman"/>
          <w:b/>
          <w:bCs/>
          <w:sz w:val="24"/>
          <w:szCs w:val="24"/>
        </w:rPr>
        <w:t>202</w:t>
      </w:r>
      <w:r w:rsidR="00C94911" w:rsidRPr="00C94911">
        <w:rPr>
          <w:rFonts w:ascii="Times New Roman" w:hAnsi="Times New Roman" w:cs="Times New Roman"/>
          <w:b/>
          <w:bCs/>
          <w:sz w:val="24"/>
          <w:szCs w:val="24"/>
        </w:rPr>
        <w:t>1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>жылдың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2</w:t>
      </w:r>
      <w:r w:rsidR="00900E8D" w:rsidRPr="00900E8D">
        <w:rPr>
          <w:rFonts w:ascii="Times New Roman" w:hAnsi="Times New Roman" w:cs="Times New Roman"/>
          <w:b/>
          <w:bCs/>
          <w:sz w:val="24"/>
          <w:szCs w:val="24"/>
        </w:rPr>
        <w:t>5</w:t>
      </w:r>
      <w:r>
        <w:rPr>
          <w:rFonts w:ascii="Times New Roman" w:hAnsi="Times New Roman" w:cs="Times New Roman"/>
          <w:b/>
          <w:bCs/>
          <w:sz w:val="24"/>
          <w:szCs w:val="24"/>
        </w:rPr>
        <w:t>-</w:t>
      </w:r>
      <w:proofErr w:type="spellStart"/>
      <w:r w:rsidR="00C94911" w:rsidRPr="00C94911">
        <w:rPr>
          <w:rFonts w:ascii="Times New Roman" w:hAnsi="Times New Roman" w:cs="Times New Roman"/>
          <w:b/>
          <w:lang w:val="ru-RU"/>
        </w:rPr>
        <w:t>қаңтары</w:t>
      </w:r>
      <w:proofErr w:type="spellEnd"/>
      <w:r w:rsidRPr="00C94911">
        <w:rPr>
          <w:rFonts w:ascii="Times New Roman" w:hAnsi="Times New Roman" w:cs="Times New Roman"/>
          <w:b/>
          <w:bCs/>
          <w:sz w:val="24"/>
          <w:szCs w:val="24"/>
        </w:rPr>
        <w:t>,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>Нұр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>-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>Сұлтан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>қ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>уақыты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>бойынша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>сағат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00E8D">
        <w:rPr>
          <w:rFonts w:ascii="Times New Roman" w:hAnsi="Times New Roman" w:cs="Times New Roman"/>
          <w:b/>
          <w:bCs/>
          <w:sz w:val="24"/>
          <w:szCs w:val="24"/>
          <w:lang w:val="ru-RU"/>
        </w:rPr>
        <w:t>9</w:t>
      </w:r>
      <w:r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="00900E8D">
        <w:rPr>
          <w:rFonts w:ascii="Times New Roman" w:hAnsi="Times New Roman" w:cs="Times New Roman"/>
          <w:b/>
          <w:bCs/>
          <w:sz w:val="24"/>
          <w:szCs w:val="24"/>
          <w:lang w:val="ru-RU"/>
        </w:rPr>
        <w:t>0</w:t>
      </w:r>
      <w:bookmarkStart w:id="0" w:name="_GoBack"/>
      <w:bookmarkEnd w:id="0"/>
      <w:r>
        <w:rPr>
          <w:rFonts w:ascii="Times New Roman" w:hAnsi="Times New Roman" w:cs="Times New Roman"/>
          <w:b/>
          <w:bCs/>
          <w:sz w:val="24"/>
          <w:szCs w:val="24"/>
        </w:rPr>
        <w:t>0</w:t>
      </w:r>
    </w:p>
    <w:p w:rsidR="00E80FDD" w:rsidRDefault="00E80FDD" w:rsidP="00E80FDD">
      <w:pPr>
        <w:pStyle w:val="a4"/>
        <w:ind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E80FDD" w:rsidRDefault="00E80FDD" w:rsidP="00E80FDD">
      <w:pPr>
        <w:pStyle w:val="a4"/>
        <w:ind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spellStart"/>
      <w:r>
        <w:rPr>
          <w:rFonts w:ascii="Times New Roman" w:hAnsi="Times New Roman" w:cs="Times New Roman"/>
          <w:bCs/>
          <w:sz w:val="24"/>
          <w:szCs w:val="24"/>
          <w:lang w:val="ru-RU"/>
        </w:rPr>
        <w:t>Барлық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  <w:lang w:val="ru-RU"/>
        </w:rPr>
        <w:t>ниет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  <w:lang w:val="ru-RU"/>
        </w:rPr>
        <w:t>білдірушілерді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  <w:lang w:val="ru-RU"/>
        </w:rPr>
        <w:t>байқ</w:t>
      </w:r>
      <w:proofErr w:type="gramStart"/>
      <w:r>
        <w:rPr>
          <w:rFonts w:ascii="Times New Roman" w:hAnsi="Times New Roman" w:cs="Times New Roman"/>
          <w:bCs/>
          <w:sz w:val="24"/>
          <w:szCs w:val="24"/>
          <w:lang w:val="ru-RU"/>
        </w:rPr>
        <w:t>ау</w:t>
      </w:r>
      <w:proofErr w:type="gramEnd"/>
      <w:r>
        <w:rPr>
          <w:rFonts w:ascii="Times New Roman" w:hAnsi="Times New Roman" w:cs="Times New Roman"/>
          <w:bCs/>
          <w:sz w:val="24"/>
          <w:szCs w:val="24"/>
          <w:lang w:val="ru-RU"/>
        </w:rPr>
        <w:t>ға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  <w:lang w:val="ru-RU"/>
        </w:rPr>
        <w:t>қатысуға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  <w:lang w:val="ru-RU"/>
        </w:rPr>
        <w:t>шақырамыз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>.</w:t>
      </w:r>
    </w:p>
    <w:p w:rsidR="00E80FDD" w:rsidRDefault="00E80FDD" w:rsidP="00E80FDD">
      <w:pPr>
        <w:pStyle w:val="a4"/>
        <w:ind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spellStart"/>
      <w:r>
        <w:rPr>
          <w:rFonts w:ascii="Times New Roman" w:hAnsi="Times New Roman" w:cs="Times New Roman"/>
          <w:bCs/>
          <w:sz w:val="24"/>
          <w:szCs w:val="24"/>
          <w:lang w:val="ru-RU"/>
        </w:rPr>
        <w:t>Өтініш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  <w:lang w:val="ru-RU"/>
        </w:rPr>
        <w:t>нысаны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  <w:lang w:val="ru-RU"/>
        </w:rPr>
        <w:t>қоса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  <w:lang w:val="ru-RU"/>
        </w:rPr>
        <w:t>берілді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>.</w:t>
      </w:r>
    </w:p>
    <w:p w:rsidR="00E80FDD" w:rsidRDefault="00E80FDD" w:rsidP="00E80FDD">
      <w:pPr>
        <w:pStyle w:val="a4"/>
        <w:ind w:firstLine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E80FDD" w:rsidRDefault="00E80FDD" w:rsidP="00E80FDD">
      <w:pPr>
        <w:pStyle w:val="a4"/>
        <w:ind w:firstLine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Қосымша ақпарат пен техникалық тапсырманы ЖИТС алдын алу және оған қарсы күрес жөніндегі орталықтарының сайттарынан алуға болады </w:t>
      </w:r>
      <w:r>
        <w:rPr>
          <w:rFonts w:ascii="Times New Roman" w:hAnsi="Times New Roman" w:cs="Times New Roman"/>
          <w:bCs/>
          <w:sz w:val="24"/>
          <w:szCs w:val="24"/>
        </w:rPr>
        <w:t>http://vkoaids.kz/</w:t>
      </w:r>
      <w:r>
        <w:rPr>
          <w:rFonts w:ascii="Times New Roman" w:hAnsi="Times New Roman" w:cs="Times New Roman"/>
          <w:sz w:val="24"/>
          <w:szCs w:val="24"/>
        </w:rPr>
        <w:br/>
      </w:r>
    </w:p>
    <w:p w:rsidR="00E80FDD" w:rsidRDefault="00E80FDD" w:rsidP="00E80FDD">
      <w:pPr>
        <w:pStyle w:val="a4"/>
        <w:ind w:firstLine="0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proofErr w:type="spellStart"/>
      <w:r>
        <w:rPr>
          <w:rFonts w:ascii="Times New Roman" w:hAnsi="Times New Roman" w:cs="Times New Roman"/>
          <w:bCs/>
          <w:sz w:val="24"/>
          <w:szCs w:val="24"/>
          <w:lang w:val="ru-RU"/>
        </w:rPr>
        <w:t>Барлық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  <w:lang w:val="ru-RU"/>
        </w:rPr>
        <w:t>қосымша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  <w:lang w:val="ru-RU"/>
        </w:rPr>
        <w:t>сұрақтар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  <w:lang w:val="ru-RU"/>
        </w:rPr>
        <w:t>бойынша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hyperlink r:id="rId5" w:history="1">
        <w:r>
          <w:rPr>
            <w:rStyle w:val="a3"/>
            <w:rFonts w:ascii="Times New Roman" w:hAnsi="Times New Roman" w:cs="Times New Roman"/>
            <w:bCs/>
            <w:sz w:val="24"/>
            <w:szCs w:val="24"/>
          </w:rPr>
          <w:t>vkooc</w:t>
        </w:r>
        <w:r>
          <w:rPr>
            <w:rStyle w:val="a3"/>
            <w:rFonts w:ascii="Times New Roman" w:hAnsi="Times New Roman" w:cs="Times New Roman"/>
            <w:bCs/>
            <w:sz w:val="24"/>
            <w:szCs w:val="24"/>
            <w:lang w:val="ru-RU"/>
          </w:rPr>
          <w:t>@</w:t>
        </w:r>
        <w:r>
          <w:rPr>
            <w:rStyle w:val="a3"/>
            <w:rFonts w:ascii="Times New Roman" w:hAnsi="Times New Roman" w:cs="Times New Roman"/>
            <w:bCs/>
            <w:sz w:val="24"/>
            <w:szCs w:val="24"/>
          </w:rPr>
          <w:t>rcaids</w:t>
        </w:r>
        <w:r>
          <w:rPr>
            <w:rStyle w:val="a3"/>
            <w:rFonts w:ascii="Times New Roman" w:hAnsi="Times New Roman" w:cs="Times New Roman"/>
            <w:bCs/>
            <w:sz w:val="24"/>
            <w:szCs w:val="24"/>
            <w:lang w:val="ru-RU"/>
          </w:rPr>
          <w:t>.</w:t>
        </w:r>
        <w:proofErr w:type="spellStart"/>
        <w:r>
          <w:rPr>
            <w:rStyle w:val="a3"/>
            <w:rFonts w:ascii="Times New Roman" w:hAnsi="Times New Roman" w:cs="Times New Roman"/>
            <w:bCs/>
            <w:sz w:val="24"/>
            <w:szCs w:val="24"/>
          </w:rPr>
          <w:t>kz</w:t>
        </w:r>
        <w:proofErr w:type="spellEnd"/>
      </w:hyperlink>
      <w:r>
        <w:rPr>
          <w:rFonts w:ascii="Times New Roman" w:hAnsi="Times New Roman" w:cs="Times New Roman"/>
          <w:bCs/>
          <w:sz w:val="24"/>
          <w:szCs w:val="24"/>
          <w:lang w:val="kk-KZ"/>
        </w:rPr>
        <w:t xml:space="preserve"> электронны поштасына,</w:t>
      </w:r>
    </w:p>
    <w:p w:rsidR="00E80FDD" w:rsidRDefault="00E80FDD" w:rsidP="00E80FDD">
      <w:pPr>
        <w:pStyle w:val="a4"/>
        <w:ind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87</w:t>
      </w:r>
      <w:r>
        <w:rPr>
          <w:rFonts w:ascii="Times New Roman" w:hAnsi="Times New Roman" w:cs="Times New Roman"/>
          <w:sz w:val="24"/>
          <w:szCs w:val="24"/>
        </w:rPr>
        <w:t>232 263217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телефонына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ru-RU"/>
        </w:rPr>
        <w:t>хабарласу</w:t>
      </w:r>
      <w:proofErr w:type="gramEnd"/>
      <w:r>
        <w:rPr>
          <w:rFonts w:ascii="Times New Roman" w:hAnsi="Times New Roman" w:cs="Times New Roman"/>
          <w:sz w:val="24"/>
          <w:szCs w:val="24"/>
          <w:lang w:val="ru-RU"/>
        </w:rPr>
        <w:t>ға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болады</w:t>
      </w:r>
      <w:proofErr w:type="spellEnd"/>
    </w:p>
    <w:p w:rsidR="00E80FDD" w:rsidRDefault="00E80FDD" w:rsidP="00E80FDD"/>
    <w:p w:rsidR="00E80FDD" w:rsidRDefault="00E80FDD" w:rsidP="00E80FDD"/>
    <w:p w:rsidR="00E80FDD" w:rsidRDefault="00E80FDD" w:rsidP="00E80FDD"/>
    <w:p w:rsidR="00B07484" w:rsidRDefault="00B07484"/>
    <w:sectPr w:rsidR="00B074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0F8A"/>
    <w:rsid w:val="00147F24"/>
    <w:rsid w:val="007F0F8A"/>
    <w:rsid w:val="00900E8D"/>
    <w:rsid w:val="00B07484"/>
    <w:rsid w:val="00C94911"/>
    <w:rsid w:val="00E80F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1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0FDD"/>
    <w:pPr>
      <w:spacing w:after="0" w:line="240" w:lineRule="auto"/>
    </w:pPr>
    <w:rPr>
      <w:rFonts w:ascii="Calibri" w:eastAsia="Calibri" w:hAnsi="Calibri" w:cs="Calibri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80FDD"/>
    <w:rPr>
      <w:color w:val="0000FF"/>
      <w:u w:val="single"/>
    </w:rPr>
  </w:style>
  <w:style w:type="paragraph" w:styleId="a4">
    <w:name w:val="Normal (Web)"/>
    <w:aliases w:val="Обычный (Web)"/>
    <w:basedOn w:val="a"/>
    <w:uiPriority w:val="1"/>
    <w:semiHidden/>
    <w:unhideWhenUsed/>
    <w:qFormat/>
    <w:rsid w:val="00E80FDD"/>
    <w:pPr>
      <w:ind w:firstLine="720"/>
    </w:pPr>
  </w:style>
  <w:style w:type="table" w:styleId="a5">
    <w:name w:val="Table Grid"/>
    <w:basedOn w:val="a1"/>
    <w:uiPriority w:val="39"/>
    <w:rsid w:val="00E80FDD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1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0FDD"/>
    <w:pPr>
      <w:spacing w:after="0" w:line="240" w:lineRule="auto"/>
    </w:pPr>
    <w:rPr>
      <w:rFonts w:ascii="Calibri" w:eastAsia="Calibri" w:hAnsi="Calibri" w:cs="Calibri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80FDD"/>
    <w:rPr>
      <w:color w:val="0000FF"/>
      <w:u w:val="single"/>
    </w:rPr>
  </w:style>
  <w:style w:type="paragraph" w:styleId="a4">
    <w:name w:val="Normal (Web)"/>
    <w:aliases w:val="Обычный (Web)"/>
    <w:basedOn w:val="a"/>
    <w:uiPriority w:val="1"/>
    <w:semiHidden/>
    <w:unhideWhenUsed/>
    <w:qFormat/>
    <w:rsid w:val="00E80FDD"/>
    <w:pPr>
      <w:ind w:firstLine="720"/>
    </w:pPr>
  </w:style>
  <w:style w:type="table" w:styleId="a5">
    <w:name w:val="Table Grid"/>
    <w:basedOn w:val="a1"/>
    <w:uiPriority w:val="39"/>
    <w:rsid w:val="00E80FDD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9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vkooc@rcaids.kz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391</Words>
  <Characters>2229</Characters>
  <Application>Microsoft Office Word</Application>
  <DocSecurity>0</DocSecurity>
  <Lines>18</Lines>
  <Paragraphs>5</Paragraphs>
  <ScaleCrop>false</ScaleCrop>
  <Company>ВК ОЦ СПИД</Company>
  <LinksUpToDate>false</LinksUpToDate>
  <CharactersWithSpaces>2615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6</cp:revision>
  <dcterms:created xsi:type="dcterms:W3CDTF">2020-12-02T10:19:00Z</dcterms:created>
  <dcterms:modified xsi:type="dcterms:W3CDTF">2021-01-12T08:50:00Z</dcterms:modified>
</cp:coreProperties>
</file>